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07AB" w:rsidP="001F6C9F" w:rsidRDefault="002907AB" w14:paraId="46E78702" w14:textId="77777777">
      <w:pPr>
        <w:spacing w:after="0" w:line="360" w:lineRule="auto"/>
        <w:rPr>
          <w:rFonts w:ascii="Times New Roman" w:hAnsi="Times New Roman"/>
          <w:sz w:val="24"/>
          <w:szCs w:val="24"/>
        </w:rPr>
      </w:pPr>
    </w:p>
    <w:p>
      <w:pPr>
        <w:spacing w:after="0" w:line="360" w:lineRule="auto"/>
        <w:rPr>
          <w:rFonts w:ascii="Times New Roman" w:hAnsi="Times New Roman"/>
          <w:sz w:val="24"/>
          <w:szCs w:val="24"/>
        </w:rPr>
      </w:pPr>
      <w:r w:rsidRPr="007958BE">
        <w:rPr>
          <w:rFonts w:ascii="Times New Roman" w:hAnsi="Times New Roman"/>
          <w:sz w:val="24"/>
          <w:szCs w:val="24"/>
        </w:rPr>
        <w:t xml:space="preserve">Name ............................................. </w:t>
      </w:r>
      <w:r w:rsidRPr="007958BE" w:rsidR="00E26AAA">
        <w:rPr>
          <w:rFonts w:ascii="Times New Roman" w:hAnsi="Times New Roman"/>
          <w:sz w:val="24"/>
          <w:szCs w:val="24"/>
        </w:rPr>
        <w:tab/>
      </w:r>
      <w:r w:rsidRPr="007958BE" w:rsidR="00E26AAA">
        <w:rPr>
          <w:rFonts w:ascii="Times New Roman" w:hAnsi="Times New Roman"/>
          <w:sz w:val="24"/>
          <w:szCs w:val="24"/>
        </w:rPr>
        <w:tab/>
      </w:r>
      <w:r w:rsidRPr="007958BE" w:rsidR="00AA0B34">
        <w:rPr>
          <w:rFonts w:ascii="Times New Roman" w:hAnsi="Times New Roman"/>
          <w:sz w:val="24"/>
          <w:szCs w:val="24"/>
        </w:rPr>
        <w:t xml:space="preserve">                           </w:t>
      </w:r>
    </w:p>
    <w:p>
      <w:pPr>
        <w:spacing w:after="0" w:line="360" w:lineRule="auto"/>
        <w:rPr>
          <w:rFonts w:ascii="Times New Roman" w:hAnsi="Times New Roman"/>
          <w:sz w:val="24"/>
          <w:szCs w:val="24"/>
        </w:rPr>
      </w:pPr>
      <w:r w:rsidRPr="007958BE">
        <w:rPr>
          <w:rFonts w:ascii="Times New Roman" w:hAnsi="Times New Roman"/>
          <w:sz w:val="24"/>
          <w:szCs w:val="24"/>
        </w:rPr>
        <w:t xml:space="preserve">Name </w:t>
      </w:r>
      <w:r w:rsidRPr="007958BE" w:rsidR="0019570C">
        <w:rPr>
          <w:rFonts w:ascii="Times New Roman" w:hAnsi="Times New Roman"/>
          <w:sz w:val="24"/>
          <w:szCs w:val="24"/>
        </w:rPr>
        <w:t xml:space="preserve">....................................</w:t>
      </w:r>
    </w:p>
    <w:p>
      <w:pPr>
        <w:spacing w:after="0" w:line="360" w:lineRule="auto"/>
        <w:rPr>
          <w:rFonts w:ascii="Times New Roman" w:hAnsi="Times New Roman"/>
          <w:sz w:val="24"/>
          <w:szCs w:val="24"/>
        </w:rPr>
      </w:pPr>
      <w:r w:rsidRPr="007958BE">
        <w:rPr>
          <w:rFonts w:ascii="Times New Roman" w:hAnsi="Times New Roman"/>
          <w:sz w:val="24"/>
          <w:szCs w:val="24"/>
          <w:lang w:val="en-US"/>
        </w:rPr>
        <w:t xml:space="preserve">PESEL ........................................... </w:t>
      </w:r>
      <w:r w:rsidRPr="007958BE" w:rsidR="0019570C">
        <w:rPr>
          <w:rFonts w:ascii="Times New Roman" w:hAnsi="Times New Roman"/>
          <w:sz w:val="24"/>
          <w:szCs w:val="24"/>
          <w:lang w:val="en-US"/>
        </w:rPr>
        <w:br/>
        <w:t xml:space="preserve">tel. .......................................... </w:t>
      </w:r>
      <w:r w:rsidRPr="007958BE" w:rsidR="0019570C">
        <w:rPr>
          <w:rFonts w:ascii="Times New Roman" w:hAnsi="Times New Roman"/>
          <w:sz w:val="24"/>
          <w:szCs w:val="24"/>
          <w:lang w:val="en-US"/>
        </w:rPr>
        <w:br/>
        <w:t xml:space="preserve">e-mail </w:t>
      </w:r>
      <w:r w:rsidRPr="007958BE" w:rsidR="00EA1CD3">
        <w:rPr>
          <w:rFonts w:ascii="Times New Roman" w:hAnsi="Times New Roman"/>
          <w:sz w:val="24"/>
          <w:szCs w:val="24"/>
          <w:lang w:val="en-US"/>
        </w:rPr>
        <w:t xml:space="preserve">.......................................... </w:t>
      </w:r>
    </w:p>
    <w:p>
      <w:pPr>
        <w:spacing w:line="240" w:lineRule="auto"/>
        <w:jc w:val="center"/>
        <w:rPr>
          <w:rFonts w:ascii="Times New Roman" w:hAnsi="Times New Roman"/>
          <w:b/>
          <w:sz w:val="24"/>
          <w:szCs w:val="24"/>
        </w:rPr>
      </w:pPr>
      <w:r w:rsidRPr="007958BE">
        <w:rPr>
          <w:rFonts w:ascii="Times New Roman" w:hAnsi="Times New Roman"/>
          <w:sz w:val="24"/>
          <w:szCs w:val="24"/>
        </w:rPr>
        <w:br/>
      </w:r>
      <w:r w:rsidRPr="007958BE" w:rsidR="00D651A2">
        <w:rPr>
          <w:rFonts w:ascii="Times New Roman" w:hAnsi="Times New Roman"/>
          <w:b/>
          <w:sz w:val="24"/>
          <w:szCs w:val="24"/>
        </w:rPr>
        <w:t xml:space="preserve">AUTHOR'S STATEMENT </w:t>
      </w:r>
    </w:p>
    <w:p>
      <w:pPr>
        <w:jc w:val="center"/>
        <w:rPr>
          <w:rFonts w:ascii="Times New Roman" w:hAnsi="Times New Roman"/>
          <w:sz w:val="24"/>
          <w:szCs w:val="24"/>
        </w:rPr>
      </w:pPr>
      <w:r w:rsidRPr="00BA65CD">
        <w:rPr>
          <w:rStyle w:val="normaltextrun"/>
          <w:rFonts w:ascii="Times New Roman" w:hAnsi="Times New Roman"/>
          <w:color w:val="000000"/>
          <w:shd w:val="clear" w:color="auto" w:fill="FFFFFF"/>
        </w:rPr>
        <w:t xml:space="preserve">consent for use of copyright works (photograph/film material/other works*) - </w:t>
      </w:r>
      <w:r w:rsidRPr="00BA65CD">
        <w:rPr>
          <w:rStyle w:val="eop"/>
          <w:rFonts w:ascii="Times New Roman" w:hAnsi="Times New Roman"/>
          <w:color w:val="000000"/>
          <w:shd w:val="clear" w:color="auto" w:fill="FFFFFF"/>
        </w:rPr>
        <w:t xml:space="preserve">non-exclusive</w:t>
      </w:r>
      <w:r w:rsidRPr="00BA65CD">
        <w:rPr>
          <w:rStyle w:val="normaltextrun"/>
          <w:rFonts w:ascii="Times New Roman" w:hAnsi="Times New Roman"/>
          <w:color w:val="000000"/>
          <w:shd w:val="clear" w:color="auto" w:fill="FFFFFF"/>
        </w:rPr>
        <w:t xml:space="preserve"> licence </w:t>
      </w:r>
    </w:p>
    <w:p>
      <w:pPr>
        <w:pStyle w:val="paragraph"/>
        <w:spacing w:before="0" w:beforeAutospacing="0" w:after="240" w:afterAutospacing="0" w:line="276" w:lineRule="auto"/>
        <w:jc w:val="both"/>
        <w:textAlignment w:val="baseline"/>
        <w:rPr>
          <w:rStyle w:val="normaltextrun"/>
        </w:rPr>
      </w:pPr>
      <w:r w:rsidRPr="007958BE">
        <w:t xml:space="preserve">I, the </w:t>
      </w:r>
      <w:r w:rsidRPr="007958BE">
        <w:t xml:space="preserve">undersigned.........................................................................residing </w:t>
      </w:r>
      <w:r w:rsidR="009058F3">
        <w:t xml:space="preserve">at................... </w:t>
      </w:r>
      <w:r w:rsidR="008E5685">
        <w:t xml:space="preserve">...............................</w:t>
      </w:r>
      <w:r w:rsidR="008E5685">
        <w:t xml:space="preserve"> at </w:t>
      </w:r>
      <w:r w:rsidR="00BA65CD">
        <w:t xml:space="preserve">................................................................................................................., holding identity card no. </w:t>
      </w:r>
      <w:r w:rsidR="008E5685">
        <w:t xml:space="preserve">........................................................................</w:t>
      </w:r>
      <w:r w:rsidRPr="007958BE" w:rsidR="00BD61FA">
        <w:t xml:space="preserve"> </w:t>
      </w:r>
      <w:r w:rsidR="00BA65CD">
        <w:t xml:space="preserve">I certify </w:t>
      </w:r>
      <w:r w:rsidR="00BF3AB3">
        <w:rPr>
          <w:rStyle w:val="normaltextrun"/>
        </w:rPr>
        <w:t xml:space="preserve">that in relation to the works donated to the University of Szczecin on .................................. </w:t>
      </w:r>
      <w:r w:rsidR="00BF3AB3">
        <w:rPr>
          <w:rStyle w:val="normaltextrun"/>
        </w:rPr>
        <w:t xml:space="preserve">works, i.e. </w:t>
      </w:r>
      <w:r w:rsidR="008407A8">
        <w:rPr>
          <w:rStyle w:val="normaltextrun"/>
        </w:rPr>
        <w:t xml:space="preserve">photographs/film</w:t>
      </w:r>
      <w:r w:rsidR="00BF3AB3">
        <w:rPr>
          <w:rStyle w:val="normaltextrun"/>
        </w:rPr>
        <w:t xml:space="preserve"> material/other </w:t>
      </w:r>
      <w:r w:rsidR="008407A8">
        <w:rPr>
          <w:rStyle w:val="normaltextrun"/>
        </w:rPr>
        <w:t xml:space="preserve">works </w:t>
      </w:r>
      <w:r w:rsidR="00BF3AB3">
        <w:rPr>
          <w:rStyle w:val="normaltextrun"/>
        </w:rPr>
        <w:t xml:space="preserve">, I am entitled to </w:t>
      </w:r>
      <w:r w:rsidR="00BF3AB3">
        <w:rPr>
          <w:rStyle w:val="normaltextrun"/>
        </w:rPr>
        <w:t xml:space="preserve">personal and </w:t>
      </w:r>
      <w:r w:rsidR="00BF3AB3">
        <w:rPr>
          <w:rStyle w:val="normaltextrun"/>
        </w:rPr>
        <w:t xml:space="preserve">economic </w:t>
      </w:r>
      <w:r w:rsidR="00BF3AB3">
        <w:rPr>
          <w:rStyle w:val="normaltextrun"/>
        </w:rPr>
        <w:t xml:space="preserve">copyrights to the </w:t>
      </w:r>
      <w:r w:rsidR="00BF3AB3">
        <w:rPr>
          <w:rStyle w:val="normaltextrun"/>
        </w:rPr>
        <w:t xml:space="preserve">extent allowing </w:t>
      </w:r>
      <w:r w:rsidR="00BF3AB3">
        <w:rPr>
          <w:rStyle w:val="normaltextrun"/>
        </w:rPr>
        <w:t xml:space="preserve">me to </w:t>
      </w:r>
      <w:r w:rsidR="00BF3AB3">
        <w:rPr>
          <w:rStyle w:val="normaltextrun"/>
        </w:rPr>
        <w:t xml:space="preserve">grant a licence in accordance with the rules specified in </w:t>
      </w:r>
      <w:r w:rsidR="00BF3AB3">
        <w:rPr>
          <w:rStyle w:val="normaltextrun"/>
        </w:rPr>
        <w:t xml:space="preserve">this declaration.</w:t>
      </w:r>
    </w:p>
    <w:p>
      <w:pPr>
        <w:pStyle w:val="paragraph"/>
        <w:spacing w:before="0" w:beforeAutospacing="0" w:after="240" w:afterAutospacing="0" w:line="276" w:lineRule="auto"/>
        <w:jc w:val="both"/>
        <w:textAlignment w:val="baseline"/>
        <w:rPr>
          <w:rStyle w:val="normaltextrun"/>
          <w:color w:val="000000"/>
          <w:shd w:val="clear" w:color="auto" w:fill="FFFFFF"/>
        </w:rPr>
      </w:pPr>
      <w:r>
        <w:rPr>
          <w:rStyle w:val="normaltextrun"/>
          <w:color w:val="000000"/>
          <w:shd w:val="clear" w:color="auto" w:fill="FFFFFF"/>
        </w:rPr>
        <w:t xml:space="preserve">I declare that the photographs/film/other works* referred to in the preceding sentence were taken by me personally, that I own all rights to them and that I have the permission of the persons shown in the photographs to publish their image. </w:t>
      </w:r>
    </w:p>
    <w:p>
      <w:pPr>
        <w:pStyle w:val="paragraph"/>
        <w:spacing w:before="0" w:beforeAutospacing="0" w:after="240" w:afterAutospacing="0" w:line="276" w:lineRule="auto"/>
        <w:jc w:val="both"/>
        <w:textAlignment w:val="baseline"/>
        <w:rPr>
          <w:rStyle w:val="eop"/>
          <w:color w:val="000000"/>
          <w:shd w:val="clear" w:color="auto" w:fill="FFFFFF"/>
        </w:rPr>
      </w:pPr>
      <w:r>
        <w:rPr>
          <w:rStyle w:val="normaltextrun"/>
          <w:rFonts w:eastAsia="Calibri"/>
          <w:color w:val="000000"/>
          <w:shd w:val="clear" w:color="auto" w:fill="FFFFFF"/>
        </w:rPr>
        <w:t xml:space="preserve">I agree and grant to the University of Szczecin a non-exclusive, royalty-free, time- and territory-limited licence for the use and publication by the University of Szczecin of photographs/film material/other* of my authorship</w:t>
      </w:r>
      <w:r>
        <w:rPr>
          <w:rStyle w:val="eop"/>
          <w:color w:val="000000"/>
          <w:shd w:val="clear" w:color="auto" w:fill="FFFFFF"/>
        </w:rPr>
        <w:t xml:space="preserve">. </w:t>
      </w:r>
    </w:p>
    <w:p>
      <w:pPr>
        <w:pStyle w:val="paragraph"/>
        <w:spacing w:before="0" w:beforeAutospacing="0" w:after="240" w:afterAutospacing="0" w:line="276" w:lineRule="auto"/>
        <w:jc w:val="both"/>
        <w:textAlignment w:val="baseline"/>
      </w:pPr>
      <w:r>
        <w:rPr>
          <w:rStyle w:val="normaltextrun"/>
          <w:rFonts w:eastAsia="Calibri"/>
          <w:color w:val="000000"/>
          <w:shd w:val="clear" w:color="auto" w:fill="FFFFFF"/>
        </w:rPr>
        <w:t xml:space="preserve">The licence is granted in fields of exploitation in accordance with the Act of 4 February 1994 on Copyright and Related Rights (Journal of Laws </w:t>
      </w:r>
      <w:r w:rsidR="00BC7819">
        <w:rPr>
          <w:rStyle w:val="normaltextrun"/>
          <w:rFonts w:eastAsia="Calibri"/>
          <w:color w:val="000000"/>
          <w:shd w:val="clear" w:color="auto" w:fill="FFFFFF"/>
        </w:rPr>
        <w:t xml:space="preserve">2022, </w:t>
      </w:r>
      <w:r>
        <w:rPr>
          <w:rStyle w:val="normaltextrun"/>
          <w:rFonts w:eastAsia="Calibri"/>
          <w:color w:val="000000"/>
          <w:shd w:val="clear" w:color="auto" w:fill="FFFFFF"/>
        </w:rPr>
        <w:t xml:space="preserve">item </w:t>
      </w:r>
      <w:r w:rsidR="00BC7819">
        <w:rPr>
          <w:rStyle w:val="normaltextrun"/>
          <w:rFonts w:eastAsia="Calibri"/>
          <w:color w:val="000000"/>
          <w:shd w:val="clear" w:color="auto" w:fill="FFFFFF"/>
        </w:rPr>
        <w:t xml:space="preserve">2509</w:t>
      </w:r>
      <w:r w:rsidR="00BC7819">
        <w:rPr>
          <w:rStyle w:val="normaltextrun"/>
          <w:rFonts w:eastAsia="Calibri"/>
          <w:color w:val="000000"/>
          <w:shd w:val="clear" w:color="auto" w:fill="FFFFFF"/>
        </w:rPr>
        <w:t xml:space="preserve">, as </w:t>
      </w:r>
      <w:r>
        <w:rPr>
          <w:rStyle w:val="normaltextrun"/>
          <w:rFonts w:eastAsia="Calibri"/>
          <w:color w:val="000000"/>
          <w:shd w:val="clear" w:color="auto" w:fill="FFFFFF"/>
        </w:rPr>
        <w:t xml:space="preserve">amended), including in particular</w:t>
      </w:r>
      <w:r>
        <w:rPr>
          <w:rStyle w:val="eop"/>
          <w:color w:val="000000"/>
          <w:shd w:val="clear" w:color="auto" w:fill="FFFFFF"/>
        </w:rPr>
        <w:t xml:space="preserve">: </w:t>
      </w:r>
    </w:p>
    <w:p>
      <w:pPr>
        <w:pStyle w:val="Akapitzlist"/>
        <w:numPr>
          <w:ilvl w:val="0"/>
          <w:numId w:val="15"/>
        </w:numPr>
        <w:spacing w:after="0"/>
        <w:jc w:val="both"/>
        <w:rPr>
          <w:rFonts w:ascii="Times New Roman" w:hAnsi="Times New Roman"/>
          <w:sz w:val="24"/>
          <w:szCs w:val="24"/>
        </w:rPr>
      </w:pPr>
      <w:r w:rsidR="00BC7819">
        <w:rPr>
          <w:rFonts w:ascii="Times New Roman" w:hAnsi="Times New Roman"/>
          <w:sz w:val="24"/>
          <w:szCs w:val="24"/>
        </w:rPr>
        <w:t xml:space="preserve">Placing</w:t>
      </w:r>
      <w:r w:rsidRPr="0022451E">
        <w:rPr>
          <w:rFonts w:ascii="Times New Roman" w:hAnsi="Times New Roman"/>
          <w:sz w:val="24"/>
          <w:szCs w:val="24"/>
        </w:rPr>
        <w:t xml:space="preserve">, </w:t>
      </w:r>
      <w:r w:rsidR="005F3614">
        <w:rPr>
          <w:rFonts w:ascii="Times New Roman" w:hAnsi="Times New Roman"/>
          <w:sz w:val="24"/>
          <w:szCs w:val="24"/>
        </w:rPr>
        <w:t xml:space="preserve">fixing</w:t>
      </w:r>
      <w:r w:rsidRPr="0022451E">
        <w:rPr>
          <w:rFonts w:ascii="Times New Roman" w:hAnsi="Times New Roman"/>
          <w:sz w:val="24"/>
          <w:szCs w:val="24"/>
        </w:rPr>
        <w:t xml:space="preserve">, </w:t>
      </w:r>
      <w:r w:rsidRPr="0022451E">
        <w:rPr>
          <w:rFonts w:ascii="Times New Roman" w:hAnsi="Times New Roman"/>
          <w:sz w:val="24"/>
          <w:szCs w:val="24"/>
        </w:rPr>
        <w:t xml:space="preserve">multiplying </w:t>
      </w:r>
      <w:r w:rsidRPr="0022451E">
        <w:rPr>
          <w:rFonts w:ascii="Times New Roman" w:hAnsi="Times New Roman"/>
          <w:sz w:val="24"/>
          <w:szCs w:val="24"/>
        </w:rPr>
        <w:t xml:space="preserve">and </w:t>
      </w:r>
      <w:r w:rsidR="00BC7819">
        <w:rPr>
          <w:rFonts w:ascii="Times New Roman" w:hAnsi="Times New Roman"/>
          <w:sz w:val="24"/>
          <w:szCs w:val="24"/>
        </w:rPr>
        <w:t xml:space="preserve">using </w:t>
      </w:r>
      <w:r w:rsidRPr="0022451E">
        <w:rPr>
          <w:rFonts w:ascii="Times New Roman" w:hAnsi="Times New Roman"/>
          <w:sz w:val="24"/>
          <w:szCs w:val="24"/>
        </w:rPr>
        <w:t xml:space="preserve">in any scale or part the </w:t>
      </w:r>
      <w:r w:rsidR="00BC7EEF">
        <w:rPr>
          <w:rFonts w:ascii="Times New Roman" w:hAnsi="Times New Roman"/>
          <w:sz w:val="24"/>
          <w:szCs w:val="24"/>
        </w:rPr>
        <w:t xml:space="preserve">work </w:t>
      </w:r>
      <w:r w:rsidRPr="0022451E">
        <w:rPr>
          <w:rFonts w:ascii="Times New Roman" w:hAnsi="Times New Roman"/>
          <w:sz w:val="24"/>
          <w:szCs w:val="24"/>
        </w:rPr>
        <w:t xml:space="preserve">in any published material</w:t>
      </w:r>
      <w:r w:rsidR="00B2324B">
        <w:rPr>
          <w:rFonts w:ascii="Times New Roman" w:hAnsi="Times New Roman"/>
          <w:sz w:val="24"/>
          <w:szCs w:val="24"/>
        </w:rPr>
        <w:t xml:space="preserve">, especially </w:t>
      </w:r>
      <w:r w:rsidRPr="0022451E">
        <w:rPr>
          <w:rFonts w:ascii="Times New Roman" w:hAnsi="Times New Roman"/>
          <w:sz w:val="24"/>
          <w:szCs w:val="24"/>
        </w:rPr>
        <w:t xml:space="preserve">for promotional purposes, in the form of </w:t>
      </w:r>
      <w:r w:rsidRPr="0022451E">
        <w:rPr>
          <w:rFonts w:ascii="Times New Roman" w:hAnsi="Times New Roman"/>
          <w:sz w:val="24"/>
          <w:szCs w:val="24"/>
        </w:rPr>
        <w:t xml:space="preserve">printed </w:t>
      </w:r>
      <w:r w:rsidRPr="0022451E">
        <w:rPr>
          <w:rFonts w:ascii="Times New Roman" w:hAnsi="Times New Roman"/>
          <w:sz w:val="24"/>
          <w:szCs w:val="24"/>
        </w:rPr>
        <w:t xml:space="preserve">publications, charts</w:t>
      </w:r>
      <w:r w:rsidRPr="0022451E">
        <w:rPr>
          <w:rFonts w:ascii="Times New Roman" w:hAnsi="Times New Roman"/>
          <w:sz w:val="24"/>
          <w:szCs w:val="24"/>
        </w:rPr>
        <w:t xml:space="preserve">, on computer disks and on all types of carriers </w:t>
      </w:r>
      <w:r w:rsidRPr="0022451E">
        <w:rPr>
          <w:rFonts w:ascii="Times New Roman" w:hAnsi="Times New Roman"/>
          <w:sz w:val="24"/>
          <w:szCs w:val="24"/>
        </w:rPr>
        <w:t xml:space="preserve">intended for </w:t>
      </w:r>
      <w:r w:rsidRPr="0022451E">
        <w:rPr>
          <w:rFonts w:ascii="Times New Roman" w:hAnsi="Times New Roman"/>
          <w:sz w:val="24"/>
          <w:szCs w:val="24"/>
        </w:rPr>
        <w:t xml:space="preserve">digital recording</w:t>
      </w:r>
      <w:r w:rsidR="00B2324B">
        <w:rPr>
          <w:rFonts w:ascii="Times New Roman" w:hAnsi="Times New Roman"/>
          <w:color w:val="000000"/>
          <w:sz w:val="24"/>
          <w:szCs w:val="24"/>
        </w:rPr>
        <w:t xml:space="preserve">; </w:t>
      </w:r>
      <w:r w:rsidRPr="00B2324B" w:rsidR="00B2324B">
        <w:rPr>
          <w:rFonts w:ascii="Times New Roman" w:hAnsi="Times New Roman"/>
          <w:color w:val="000000"/>
          <w:sz w:val="24"/>
          <w:szCs w:val="24"/>
        </w:rPr>
        <w:t xml:space="preserve">publishing on the website of the University of Szczecin, in multimedia works, </w:t>
      </w:r>
      <w:r w:rsidR="00B2324B">
        <w:rPr>
          <w:rFonts w:ascii="Times New Roman" w:hAnsi="Times New Roman"/>
          <w:color w:val="000000"/>
          <w:sz w:val="24"/>
          <w:szCs w:val="24"/>
        </w:rPr>
        <w:t xml:space="preserve">especially </w:t>
      </w:r>
      <w:r w:rsidRPr="00B2324B" w:rsidR="00B2324B">
        <w:rPr>
          <w:rFonts w:ascii="Times New Roman" w:hAnsi="Times New Roman"/>
          <w:color w:val="000000"/>
          <w:sz w:val="24"/>
          <w:szCs w:val="24"/>
        </w:rPr>
        <w:t xml:space="preserve">for promotional and advertising purposes</w:t>
      </w:r>
      <w:r w:rsidR="00B2486C">
        <w:rPr>
          <w:rFonts w:ascii="Times New Roman" w:hAnsi="Times New Roman"/>
          <w:sz w:val="24"/>
          <w:szCs w:val="24"/>
        </w:rPr>
        <w:t xml:space="preserve">, </w:t>
      </w:r>
      <w:r w:rsidRPr="00B2486C" w:rsidR="00BC7819">
        <w:rPr>
          <w:rFonts w:ascii="Times New Roman" w:hAnsi="Times New Roman"/>
          <w:sz w:val="24"/>
          <w:szCs w:val="24"/>
        </w:rPr>
        <w:t xml:space="preserve">placing in </w:t>
      </w:r>
      <w:r w:rsidRPr="00B2486C">
        <w:rPr>
          <w:rFonts w:ascii="Times New Roman" w:hAnsi="Times New Roman"/>
          <w:sz w:val="24"/>
          <w:szCs w:val="24"/>
        </w:rPr>
        <w:t xml:space="preserve">any part on the Internet and in computer memory, </w:t>
      </w:r>
      <w:r w:rsidRPr="00B2486C" w:rsidR="00BC7819">
        <w:rPr>
          <w:rFonts w:ascii="Times New Roman" w:hAnsi="Times New Roman"/>
          <w:sz w:val="24"/>
          <w:szCs w:val="24"/>
        </w:rPr>
        <w:t xml:space="preserve">placing </w:t>
      </w:r>
      <w:r w:rsidRPr="00B2486C">
        <w:rPr>
          <w:rFonts w:ascii="Times New Roman" w:hAnsi="Times New Roman"/>
          <w:sz w:val="24"/>
          <w:szCs w:val="24"/>
        </w:rPr>
        <w:t xml:space="preserve">and </w:t>
      </w:r>
      <w:r w:rsidRPr="00B2486C" w:rsidR="00BC7819">
        <w:rPr>
          <w:rFonts w:ascii="Times New Roman" w:hAnsi="Times New Roman"/>
          <w:sz w:val="24"/>
          <w:szCs w:val="24"/>
        </w:rPr>
        <w:t xml:space="preserve">using as part of </w:t>
      </w:r>
      <w:r w:rsidRPr="00B2486C">
        <w:rPr>
          <w:rFonts w:ascii="Times New Roman" w:hAnsi="Times New Roman"/>
          <w:sz w:val="24"/>
          <w:szCs w:val="24"/>
        </w:rPr>
        <w:t xml:space="preserve">on-line publications</w:t>
      </w:r>
      <w:r w:rsidRPr="00B2486C" w:rsidR="00C24D7B">
        <w:rPr>
          <w:rFonts w:ascii="Times New Roman" w:hAnsi="Times New Roman"/>
          <w:sz w:val="24"/>
          <w:szCs w:val="24"/>
        </w:rPr>
        <w:t xml:space="preserve">;</w:t>
      </w:r>
    </w:p>
    <w:p>
      <w:pPr>
        <w:pStyle w:val="Akapitzlist"/>
        <w:numPr>
          <w:ilvl w:val="0"/>
          <w:numId w:val="16"/>
        </w:numPr>
        <w:spacing w:after="0"/>
        <w:jc w:val="both"/>
        <w:rPr>
          <w:rFonts w:ascii="Times New Roman" w:hAnsi="Times New Roman"/>
          <w:sz w:val="24"/>
          <w:szCs w:val="24"/>
        </w:rPr>
      </w:pPr>
      <w:r w:rsidRPr="00B2324B">
        <w:rPr>
          <w:rStyle w:val="normaltextrun"/>
          <w:rFonts w:ascii="Times New Roman" w:hAnsi="Times New Roman"/>
          <w:color w:val="000000"/>
          <w:sz w:val="24"/>
          <w:szCs w:val="24"/>
          <w:shd w:val="clear" w:color="auto" w:fill="FFFFFF"/>
        </w:rPr>
        <w:lastRenderedPageBreak/>
        <w:t xml:space="preserve">public performance, dissemination and </w:t>
      </w:r>
      <w:r w:rsidRPr="00B2324B" w:rsidR="007217D5">
        <w:rPr>
          <w:rStyle w:val="normaltextrun"/>
          <w:rFonts w:ascii="Times New Roman" w:hAnsi="Times New Roman"/>
          <w:color w:val="000000"/>
          <w:sz w:val="24"/>
          <w:szCs w:val="24"/>
          <w:shd w:val="clear" w:color="auto" w:fill="FFFFFF"/>
        </w:rPr>
        <w:t xml:space="preserve">making </w:t>
      </w:r>
      <w:r w:rsidRPr="00B2324B">
        <w:rPr>
          <w:rStyle w:val="normaltextrun"/>
          <w:rFonts w:ascii="Times New Roman" w:hAnsi="Times New Roman"/>
          <w:color w:val="000000"/>
          <w:sz w:val="24"/>
          <w:szCs w:val="24"/>
          <w:shd w:val="clear" w:color="auto" w:fill="FFFFFF"/>
        </w:rPr>
        <w:t xml:space="preserve">the work available</w:t>
      </w:r>
      <w:r w:rsidRPr="00B2324B" w:rsidR="006F6BF0">
        <w:rPr>
          <w:rFonts w:ascii="Times New Roman" w:hAnsi="Times New Roman"/>
          <w:sz w:val="24"/>
          <w:szCs w:val="24"/>
        </w:rPr>
        <w:t xml:space="preserve">,</w:t>
      </w:r>
      <w:r w:rsidRPr="00B2324B">
        <w:rPr>
          <w:rStyle w:val="normaltextrun"/>
          <w:rFonts w:ascii="Times New Roman" w:hAnsi="Times New Roman"/>
          <w:color w:val="000000"/>
          <w:sz w:val="24"/>
          <w:szCs w:val="24"/>
          <w:shd w:val="clear" w:color="auto" w:fill="FFFFFF"/>
        </w:rPr>
        <w:t xml:space="preserve"> including broadcasting in whole or in fragments chosen by the University of Szczecin and making the work available to the public in such a way that everyone can have access to it in a place and at a time chosen by themselves, </w:t>
      </w:r>
      <w:r w:rsidRPr="00B2324B" w:rsidR="00BC7819">
        <w:rPr>
          <w:rFonts w:ascii="Times New Roman" w:hAnsi="Times New Roman"/>
          <w:sz w:val="24"/>
          <w:szCs w:val="24"/>
        </w:rPr>
        <w:t xml:space="preserve">broadcasting via </w:t>
      </w:r>
      <w:r w:rsidRPr="00B2324B" w:rsidR="0034320C">
        <w:rPr>
          <w:rFonts w:ascii="Times New Roman" w:hAnsi="Times New Roman"/>
          <w:sz w:val="24"/>
          <w:szCs w:val="24"/>
        </w:rPr>
        <w:t xml:space="preserve">satellite and the Internet, </w:t>
      </w:r>
      <w:r w:rsidRPr="00B2324B" w:rsidR="007217D5">
        <w:rPr>
          <w:rFonts w:ascii="Times New Roman" w:hAnsi="Times New Roman"/>
          <w:sz w:val="24"/>
          <w:szCs w:val="24"/>
        </w:rPr>
        <w:t xml:space="preserve">as well as </w:t>
      </w:r>
      <w:r w:rsidRPr="00B2324B" w:rsidR="00DE16F9">
        <w:rPr>
          <w:rFonts w:ascii="Times New Roman" w:hAnsi="Times New Roman"/>
          <w:sz w:val="24"/>
          <w:szCs w:val="24"/>
        </w:rPr>
        <w:t xml:space="preserve">using </w:t>
      </w:r>
      <w:r w:rsidRPr="00B2324B">
        <w:rPr>
          <w:rStyle w:val="normaltextrun"/>
          <w:rFonts w:ascii="Times New Roman" w:hAnsi="Times New Roman"/>
          <w:color w:val="000000"/>
          <w:sz w:val="24"/>
          <w:szCs w:val="24"/>
          <w:shd w:val="clear" w:color="auto" w:fill="FFFFFF"/>
        </w:rPr>
        <w:t xml:space="preserve">it in </w:t>
      </w:r>
      <w:r w:rsidRPr="00B2324B" w:rsidR="0034320C">
        <w:rPr>
          <w:rFonts w:ascii="Times New Roman" w:hAnsi="Times New Roman"/>
          <w:sz w:val="24"/>
          <w:szCs w:val="24"/>
        </w:rPr>
        <w:t xml:space="preserve">any part in </w:t>
      </w:r>
      <w:r w:rsidRPr="00B2324B" w:rsidR="00BD5ABF">
        <w:rPr>
          <w:rFonts w:ascii="Times New Roman" w:hAnsi="Times New Roman"/>
          <w:sz w:val="24"/>
          <w:szCs w:val="24"/>
        </w:rPr>
        <w:t xml:space="preserve">particular </w:t>
      </w:r>
      <w:r w:rsidRPr="00B2324B" w:rsidR="0034320C">
        <w:rPr>
          <w:rFonts w:ascii="Times New Roman" w:hAnsi="Times New Roman"/>
          <w:sz w:val="24"/>
          <w:szCs w:val="24"/>
        </w:rPr>
        <w:t xml:space="preserve">for the purposes of </w:t>
      </w:r>
      <w:r w:rsidRPr="00B2324B" w:rsidR="00BC7819">
        <w:rPr>
          <w:rFonts w:ascii="Times New Roman" w:hAnsi="Times New Roman"/>
          <w:sz w:val="24"/>
          <w:szCs w:val="24"/>
        </w:rPr>
        <w:t xml:space="preserve">advertising</w:t>
      </w:r>
      <w:r w:rsidRPr="00B2324B" w:rsidR="0034320C">
        <w:rPr>
          <w:rFonts w:ascii="Times New Roman" w:hAnsi="Times New Roman"/>
          <w:sz w:val="24"/>
          <w:szCs w:val="24"/>
        </w:rPr>
        <w:t xml:space="preserve">, promotion, marking or identification of </w:t>
      </w:r>
      <w:r w:rsidRPr="00B2324B" w:rsidR="0034320C">
        <w:rPr>
          <w:rFonts w:ascii="Times New Roman" w:hAnsi="Times New Roman"/>
          <w:sz w:val="24"/>
          <w:szCs w:val="24"/>
        </w:rPr>
        <w:t xml:space="preserve">the organiser or the entity indicated by the </w:t>
      </w:r>
      <w:r w:rsidRPr="00B2324B" w:rsidR="0034320C">
        <w:rPr>
          <w:rFonts w:ascii="Times New Roman" w:hAnsi="Times New Roman"/>
          <w:sz w:val="24"/>
          <w:szCs w:val="24"/>
        </w:rPr>
        <w:t xml:space="preserve">organiser, their programmes, broadcasts and publications </w:t>
      </w:r>
      <w:r w:rsidRPr="00B2324B" w:rsidR="00C24D7B">
        <w:rPr>
          <w:rFonts w:ascii="Times New Roman" w:hAnsi="Times New Roman"/>
          <w:sz w:val="24"/>
          <w:szCs w:val="24"/>
        </w:rPr>
        <w:t xml:space="preserve">by means of </w:t>
      </w:r>
      <w:r w:rsidRPr="00B2324B" w:rsidR="0034320C">
        <w:rPr>
          <w:rFonts w:ascii="Times New Roman" w:hAnsi="Times New Roman"/>
          <w:sz w:val="24"/>
          <w:szCs w:val="24"/>
        </w:rPr>
        <w:t xml:space="preserve">video or audio, via cable connection, wireless station, via satellite</w:t>
      </w:r>
      <w:r w:rsidRPr="00B2324B" w:rsidR="007217D5">
        <w:rPr>
          <w:rFonts w:ascii="Times New Roman" w:hAnsi="Times New Roman"/>
          <w:sz w:val="24"/>
          <w:szCs w:val="24"/>
        </w:rPr>
        <w:t xml:space="preserve">;</w:t>
      </w:r>
    </w:p>
    <w:p>
      <w:pPr>
        <w:pStyle w:val="Akapitzlist"/>
        <w:numPr>
          <w:ilvl w:val="0"/>
          <w:numId w:val="16"/>
        </w:numPr>
        <w:spacing w:after="0"/>
        <w:jc w:val="both"/>
        <w:rPr>
          <w:rFonts w:ascii="Times New Roman" w:hAnsi="Times New Roman"/>
          <w:sz w:val="24"/>
          <w:szCs w:val="24"/>
        </w:rPr>
      </w:pPr>
      <w:r w:rsidRPr="00B2324B">
        <w:rPr>
          <w:rStyle w:val="normaltextrun"/>
          <w:rFonts w:ascii="Times New Roman" w:hAnsi="Times New Roman"/>
          <w:color w:val="000000"/>
          <w:sz w:val="24"/>
          <w:szCs w:val="24"/>
          <w:shd w:val="clear" w:color="auto" w:fill="FFFFFF"/>
        </w:rPr>
        <w:t xml:space="preserve">edition and reproduction by any technique, including printing, digital sound recording, audiovisual recording, audiovisual discs, light and digital recording, computer recording on all media suitable for this form </w:t>
      </w:r>
      <w:r w:rsidRPr="00B2324B" w:rsidR="00B2324B">
        <w:rPr>
          <w:rStyle w:val="normaltextrun"/>
          <w:rFonts w:ascii="Times New Roman" w:hAnsi="Times New Roman"/>
          <w:color w:val="000000"/>
          <w:sz w:val="24"/>
          <w:szCs w:val="24"/>
          <w:shd w:val="clear" w:color="auto" w:fill="FFFFFF"/>
        </w:rPr>
        <w:t xml:space="preserve">and </w:t>
      </w:r>
      <w:r w:rsidRPr="00B2324B" w:rsidR="00B2324B">
        <w:rPr>
          <w:rFonts w:ascii="Times New Roman" w:hAnsi="Times New Roman"/>
          <w:color w:val="000000"/>
          <w:sz w:val="24"/>
          <w:szCs w:val="24"/>
        </w:rPr>
        <w:t xml:space="preserve">by publication in books, press publications, electronic publications;</w:t>
      </w:r>
    </w:p>
    <w:p>
      <w:pPr>
        <w:pStyle w:val="NormalnyWeb"/>
        <w:numPr>
          <w:ilvl w:val="0"/>
          <w:numId w:val="16"/>
        </w:numPr>
        <w:spacing w:line="276" w:lineRule="auto"/>
        <w:jc w:val="both"/>
        <w:rPr>
          <w:color w:val="000000"/>
        </w:rPr>
      </w:pPr>
      <w:r w:rsidRPr="00B2324B">
        <w:rPr>
          <w:color w:val="000000"/>
        </w:rPr>
        <w:t xml:space="preserve">integral and simultaneous re-broadcast by another organisation in an unlimited number of transmissions;</w:t>
      </w:r>
    </w:p>
    <w:p>
      <w:pPr>
        <w:pStyle w:val="Akapitzlist"/>
        <w:numPr>
          <w:ilvl w:val="0"/>
          <w:numId w:val="16"/>
        </w:numPr>
        <w:jc w:val="both"/>
        <w:rPr>
          <w:rFonts w:ascii="Times New Roman" w:hAnsi="Times New Roman"/>
          <w:sz w:val="24"/>
          <w:szCs w:val="24"/>
        </w:rPr>
      </w:pPr>
      <w:r w:rsidRPr="00340E59">
        <w:rPr>
          <w:rFonts w:ascii="Times New Roman" w:hAnsi="Times New Roman"/>
          <w:sz w:val="24"/>
          <w:szCs w:val="24"/>
        </w:rPr>
        <w:t xml:space="preserve">making </w:t>
      </w:r>
      <w:r w:rsidRPr="00340E59">
        <w:rPr>
          <w:rFonts w:ascii="Times New Roman" w:hAnsi="Times New Roman"/>
          <w:sz w:val="24"/>
          <w:szCs w:val="24"/>
        </w:rPr>
        <w:t xml:space="preserve">translations, including those for the needs of persons with disabilities, </w:t>
      </w:r>
      <w:r w:rsidR="00BC7819">
        <w:rPr>
          <w:rFonts w:ascii="Times New Roman" w:hAnsi="Times New Roman"/>
          <w:sz w:val="24"/>
          <w:szCs w:val="24"/>
        </w:rPr>
        <w:t xml:space="preserve">making alterations, </w:t>
      </w:r>
      <w:r w:rsidRPr="00340E59">
        <w:rPr>
          <w:rFonts w:ascii="Times New Roman" w:hAnsi="Times New Roman"/>
          <w:sz w:val="24"/>
          <w:szCs w:val="24"/>
        </w:rPr>
        <w:t xml:space="preserve">modifications, adaptations, modifications of the </w:t>
      </w:r>
      <w:r w:rsidRPr="00340E59">
        <w:rPr>
          <w:rFonts w:ascii="Times New Roman" w:hAnsi="Times New Roman"/>
          <w:sz w:val="24"/>
          <w:szCs w:val="24"/>
        </w:rPr>
        <w:t xml:space="preserve">work and the </w:t>
      </w:r>
      <w:r w:rsidR="00DE16F9">
        <w:rPr>
          <w:rFonts w:ascii="Times New Roman" w:hAnsi="Times New Roman"/>
          <w:sz w:val="24"/>
          <w:szCs w:val="24"/>
        </w:rPr>
        <w:t xml:space="preserve">use </w:t>
      </w:r>
      <w:r w:rsidRPr="00340E59">
        <w:rPr>
          <w:rFonts w:ascii="Times New Roman" w:hAnsi="Times New Roman"/>
          <w:sz w:val="24"/>
          <w:szCs w:val="24"/>
        </w:rPr>
        <w:t xml:space="preserve">and </w:t>
      </w:r>
      <w:r w:rsidR="00DE16F9">
        <w:rPr>
          <w:rFonts w:ascii="Times New Roman" w:hAnsi="Times New Roman"/>
          <w:sz w:val="24"/>
          <w:szCs w:val="24"/>
        </w:rPr>
        <w:t xml:space="preserve">disposal</w:t>
      </w:r>
      <w:r w:rsidRPr="00340E59">
        <w:rPr>
          <w:rFonts w:ascii="Times New Roman" w:hAnsi="Times New Roman"/>
          <w:sz w:val="24"/>
          <w:szCs w:val="24"/>
        </w:rPr>
        <w:t xml:space="preserve"> of the </w:t>
      </w:r>
      <w:r w:rsidRPr="00B2324B">
        <w:rPr>
          <w:rFonts w:ascii="Times New Roman" w:hAnsi="Times New Roman"/>
          <w:sz w:val="24"/>
          <w:szCs w:val="24"/>
        </w:rPr>
        <w:t xml:space="preserve">work </w:t>
      </w:r>
      <w:r w:rsidRPr="00340E59">
        <w:rPr>
          <w:rFonts w:ascii="Times New Roman" w:hAnsi="Times New Roman"/>
          <w:sz w:val="24"/>
          <w:szCs w:val="24"/>
        </w:rPr>
        <w:t xml:space="preserve">so </w:t>
      </w:r>
      <w:r w:rsidRPr="00B2324B">
        <w:rPr>
          <w:rFonts w:ascii="Times New Roman" w:hAnsi="Times New Roman"/>
          <w:sz w:val="24"/>
          <w:szCs w:val="24"/>
        </w:rPr>
        <w:t xml:space="preserve">altered</w:t>
      </w:r>
      <w:r w:rsidRPr="00B2324B" w:rsidR="00BC7EEF">
        <w:rPr>
          <w:rFonts w:ascii="Times New Roman" w:hAnsi="Times New Roman"/>
          <w:sz w:val="24"/>
          <w:szCs w:val="24"/>
        </w:rPr>
        <w:t xml:space="preserve">. </w:t>
      </w:r>
    </w:p>
    <w:p>
      <w:pPr>
        <w:spacing w:after="0"/>
        <w:jc w:val="both"/>
        <w:rPr>
          <w:rStyle w:val="normaltextrun"/>
          <w:rFonts w:ascii="Times New Roman" w:hAnsi="Times New Roman"/>
          <w:color w:val="000000"/>
          <w:sz w:val="24"/>
          <w:szCs w:val="24"/>
          <w:bdr w:val="none" w:color="auto" w:sz="0" w:space="0" w:frame="1"/>
        </w:rPr>
      </w:pPr>
      <w:r w:rsidRPr="00B2324B">
        <w:rPr>
          <w:rStyle w:val="normaltextrun"/>
          <w:rFonts w:ascii="Times New Roman" w:hAnsi="Times New Roman"/>
          <w:color w:val="000000"/>
          <w:sz w:val="24"/>
          <w:szCs w:val="24"/>
          <w:bdr w:val="none" w:color="auto" w:sz="0" w:space="0" w:frame="1"/>
        </w:rPr>
        <w:t xml:space="preserve">I agree to change the document format in which the work was originally recorded, without changing the content, to the extent justified by the use of the work under this licence, and I grant permission to sub-license and exercise derivative rights. </w:t>
      </w:r>
    </w:p>
    <w:p w:rsidRPr="00B2324B" w:rsidR="009058F3" w:rsidP="00B2324B" w:rsidRDefault="009058F3" w14:paraId="4A98D656" w14:textId="77777777">
      <w:pPr>
        <w:spacing w:after="0"/>
        <w:jc w:val="both"/>
        <w:rPr>
          <w:rFonts w:ascii="Times New Roman" w:hAnsi="Times New Roman"/>
          <w:sz w:val="24"/>
          <w:szCs w:val="24"/>
          <w:u w:val="single"/>
        </w:rPr>
      </w:pPr>
    </w:p>
    <w:p w:rsidRPr="007958BE" w:rsidR="000A7E35" w:rsidP="00FC3345" w:rsidRDefault="000A7E35" w14:paraId="646373E3" w14:textId="77777777">
      <w:pPr>
        <w:spacing w:after="0" w:line="360" w:lineRule="auto"/>
        <w:jc w:val="both"/>
        <w:rPr>
          <w:rFonts w:ascii="Times New Roman" w:hAnsi="Times New Roman"/>
          <w:sz w:val="24"/>
          <w:szCs w:val="24"/>
          <w:u w:val="single"/>
        </w:rPr>
      </w:pPr>
    </w:p>
    <w:p>
      <w:pPr>
        <w:spacing w:after="0" w:line="360" w:lineRule="auto"/>
        <w:jc w:val="right"/>
        <w:rPr>
          <w:rFonts w:ascii="Times New Roman" w:hAnsi="Times New Roman"/>
          <w:sz w:val="24"/>
          <w:szCs w:val="24"/>
        </w:rPr>
      </w:pPr>
      <w:r w:rsidRPr="007958BE">
        <w:rPr>
          <w:rFonts w:ascii="Times New Roman" w:hAnsi="Times New Roman"/>
          <w:sz w:val="24"/>
          <w:szCs w:val="24"/>
        </w:rPr>
        <w:t xml:space="preserve">..................... </w:t>
      </w:r>
      <w:r w:rsidRPr="007958BE">
        <w:rPr>
          <w:rFonts w:ascii="Times New Roman" w:hAnsi="Times New Roman"/>
          <w:sz w:val="24"/>
          <w:szCs w:val="24"/>
        </w:rPr>
        <w:t xml:space="preserve">.....................</w:t>
      </w:r>
      <w:r w:rsidRPr="007958BE" w:rsidR="00E26AAA">
        <w:rPr>
          <w:rFonts w:ascii="Times New Roman" w:hAnsi="Times New Roman"/>
          <w:sz w:val="24"/>
          <w:szCs w:val="24"/>
        </w:rPr>
        <w:br/>
      </w:r>
      <w:r w:rsidRPr="007958BE" w:rsidR="005175E5">
        <w:rPr>
          <w:rFonts w:ascii="Times New Roman" w:hAnsi="Times New Roman"/>
          <w:sz w:val="24"/>
          <w:szCs w:val="24"/>
        </w:rPr>
        <w:t xml:space="preserve">(</w:t>
      </w:r>
      <w:r w:rsidR="000A7E35">
        <w:rPr>
          <w:rFonts w:ascii="Times New Roman" w:hAnsi="Times New Roman"/>
          <w:sz w:val="24"/>
          <w:szCs w:val="24"/>
        </w:rPr>
        <w:t xml:space="preserve">date</w:t>
      </w:r>
      <w:r w:rsidR="002F0B97">
        <w:rPr>
          <w:rFonts w:ascii="Times New Roman" w:hAnsi="Times New Roman"/>
          <w:sz w:val="24"/>
          <w:szCs w:val="24"/>
        </w:rPr>
        <w:t xml:space="preserve">, </w:t>
      </w:r>
      <w:r w:rsidRPr="007958BE" w:rsidR="005175E5">
        <w:rPr>
          <w:rFonts w:ascii="Times New Roman" w:hAnsi="Times New Roman"/>
          <w:sz w:val="24"/>
          <w:szCs w:val="24"/>
        </w:rPr>
        <w:t xml:space="preserve">legible signature of </w:t>
      </w:r>
      <w:r w:rsidR="00BC7819">
        <w:rPr>
          <w:rFonts w:ascii="Times New Roman" w:hAnsi="Times New Roman"/>
          <w:sz w:val="24"/>
          <w:szCs w:val="24"/>
        </w:rPr>
        <w:t xml:space="preserve">author</w:t>
      </w:r>
      <w:r w:rsidRPr="007958BE" w:rsidR="005175E5">
        <w:rPr>
          <w:rFonts w:ascii="Times New Roman" w:hAnsi="Times New Roman"/>
          <w:sz w:val="24"/>
          <w:szCs w:val="24"/>
        </w:rPr>
        <w:t xml:space="preserve">)</w:t>
      </w:r>
    </w:p>
    <w:p w:rsidRPr="00DE16F9" w:rsidR="005175E5" w:rsidP="00DE16F9" w:rsidRDefault="005175E5" w14:paraId="7D11FBDB" w14:textId="0DE19FB7">
      <w:pPr>
        <w:spacing w:after="0" w:line="240" w:lineRule="auto"/>
        <w:rPr>
          <w:rFonts w:ascii="Times New Roman" w:hAnsi="Times New Roman"/>
          <w:sz w:val="24"/>
          <w:szCs w:val="24"/>
        </w:rPr>
      </w:pPr>
    </w:p>
    <w:sectPr w:rsidRPr="00DE16F9" w:rsidR="005175E5" w:rsidSect="0022451E">
      <w:headerReference w:type="default" r:id="rId7"/>
      <w:pgSz w:w="11907" w:h="16840" w:code="9"/>
      <w:pgMar w:top="1417" w:right="1417" w:bottom="1417" w:left="1417" w:header="851" w:footer="709"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2AA1" w:rsidRDefault="00252AA1" w14:paraId="34DB6906" w14:textId="77777777">
      <w:r>
        <w:separator/>
      </w:r>
    </w:p>
  </w:endnote>
  <w:endnote w:type="continuationSeparator" w:id="0">
    <w:p w:rsidR="00252AA1" w:rsidRDefault="00252AA1" w14:paraId="4A5FE4A1" w14:textId="77777777">
      <w:r>
        <w:continuationSeparator/>
      </w:r>
    </w:p>
  </w:endnote>
  <w:endnote w:type="continuationNotice" w:id="1">
    <w:p w:rsidR="00252AA1" w:rsidRDefault="00252AA1" w14:paraId="4341E72B"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2AA1" w:rsidRDefault="00252AA1" w14:paraId="284AED0A" w14:textId="77777777">
      <w:r>
        <w:separator/>
      </w:r>
    </w:p>
  </w:footnote>
  <w:footnote w:type="continuationSeparator" w:id="0">
    <w:p w:rsidR="00252AA1" w:rsidRDefault="00252AA1" w14:paraId="538149DC" w14:textId="77777777">
      <w:r>
        <w:continuationSeparator/>
      </w:r>
    </w:p>
  </w:footnote>
  <w:footnote w:type="continuationNotice" w:id="1">
    <w:p w:rsidR="00252AA1" w:rsidRDefault="00252AA1" w14:paraId="40A9DA9E" w14:textId="77777777">
      <w:pPr>
        <w:spacing w:after="0" w:line="240" w:lineRule="auto"/>
      </w:pP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spacing w:after="0" w:line="240" w:lineRule="auto"/>
      <w:rPr>
        <w:sz w:val="16"/>
        <w:szCs w:val="16"/>
      </w:rPr>
    </w:pPr>
    <w:r>
      <w:rPr>
        <w:noProof/>
        <w:sz w:val="20"/>
      </w:rPr>
      <w:drawing>
        <wp:anchor distT="0" distB="0" distL="114300" distR="114300" simplePos="0" relativeHeight="251657728" behindDoc="1" locked="0" layoutInCell="1" allowOverlap="1" wp14:editId="3AAF5ED4" wp14:anchorId="5AFD18DB">
          <wp:simplePos x="0" y="0"/>
          <wp:positionH relativeFrom="column">
            <wp:posOffset>-1257300</wp:posOffset>
          </wp:positionH>
          <wp:positionV relativeFrom="paragraph">
            <wp:posOffset>-566420</wp:posOffset>
          </wp:positionV>
          <wp:extent cx="7677785" cy="10858500"/>
          <wp:effectExtent l="0" t="0" r="0" b="0"/>
          <wp:wrapNone/>
          <wp:docPr id="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7785" cy="10858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1D2" w:rsidRDefault="00F151D2" w14:paraId="2D4DEB35" w14:textId="77777777">
    <w:pPr>
      <w:spacing w:after="0" w:line="240" w:lineRule="auto"/>
      <w:rPr>
        <w:sz w:val="16"/>
        <w:szCs w:val="16"/>
      </w:rPr>
    </w:pPr>
  </w:p>
  <w:p w:rsidR="00F151D2" w:rsidRDefault="00F151D2" w14:paraId="21451304" w14:textId="77777777">
    <w:pPr>
      <w:spacing w:after="0" w:line="240" w:lineRule="auto"/>
      <w:rPr>
        <w:sz w:val="16"/>
        <w:szCs w:val="16"/>
      </w:rPr>
    </w:pPr>
  </w:p>
  <w:p w:rsidR="00F151D2" w:rsidRDefault="00F151D2" w14:paraId="71F75438" w14:textId="77777777">
    <w:pPr>
      <w:spacing w:after="0" w:line="240" w:lineRule="auto"/>
      <w:rPr>
        <w:sz w:val="16"/>
        <w:szCs w:val="16"/>
      </w:rPr>
    </w:pPr>
  </w:p>
  <w:p w:rsidR="00F151D2" w:rsidRDefault="00F151D2" w14:paraId="3866EB65" w14:textId="77777777">
    <w:pPr>
      <w:spacing w:after="0" w:line="240" w:lineRule="auto"/>
      <w:rPr>
        <w:sz w:val="16"/>
        <w:szCs w:val="16"/>
      </w:rPr>
    </w:pPr>
  </w:p>
  <w:p w:rsidR="00F151D2" w:rsidRDefault="00F151D2" w14:paraId="5F614FB1" w14:textId="77777777">
    <w:pPr>
      <w:spacing w:after="0" w:line="240" w:lineRule="auto"/>
      <w:rPr>
        <w:sz w:val="16"/>
        <w:szCs w:val="16"/>
      </w:rPr>
    </w:pPr>
  </w:p>
  <w:p w:rsidR="00F151D2" w:rsidRDefault="00F151D2" w14:paraId="333B1683" w14:textId="77777777">
    <w:pPr>
      <w:spacing w:after="0" w:line="240" w:lineRule="auto"/>
      <w:rPr>
        <w:sz w:val="16"/>
        <w:szCs w:val="16"/>
      </w:rPr>
    </w:pPr>
  </w:p>
  <w:p w:rsidR="006F6BF0" w:rsidRDefault="006F6BF0" w14:paraId="18E1417C" w14:textId="77777777">
    <w:pPr>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8D5"/>
    <w:multiLevelType w:val="hybridMultilevel"/>
    <w:tmpl w:val="F0A20B8A"/>
    <w:lvl w:ilvl="0" w:tplc="9CEC8B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262AA6"/>
    <w:multiLevelType w:val="hybridMultilevel"/>
    <w:tmpl w:val="FBE08A0C"/>
    <w:lvl w:ilvl="0" w:tplc="99E0A13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6B58C4"/>
    <w:multiLevelType w:val="hybridMultilevel"/>
    <w:tmpl w:val="E7CE87E8"/>
    <w:lvl w:ilvl="0" w:tplc="5152488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732099D"/>
    <w:multiLevelType w:val="hybridMultilevel"/>
    <w:tmpl w:val="DC3EC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3172A9"/>
    <w:multiLevelType w:val="hybridMultilevel"/>
    <w:tmpl w:val="0E729018"/>
    <w:lvl w:ilvl="0" w:tplc="04150001">
      <w:start w:val="1"/>
      <w:numFmt w:val="bullet"/>
      <w:lvlText w:val=""/>
      <w:lvlJc w:val="left"/>
      <w:pPr>
        <w:ind w:left="819" w:hanging="360"/>
      </w:pPr>
      <w:rPr>
        <w:rFonts w:ascii="Symbol" w:hAnsi="Symbol" w:hint="default"/>
      </w:rPr>
    </w:lvl>
    <w:lvl w:ilvl="1" w:tplc="04150003" w:tentative="1">
      <w:start w:val="1"/>
      <w:numFmt w:val="bullet"/>
      <w:lvlText w:val="o"/>
      <w:lvlJc w:val="left"/>
      <w:pPr>
        <w:ind w:left="1539" w:hanging="360"/>
      </w:pPr>
      <w:rPr>
        <w:rFonts w:ascii="Courier New" w:hAnsi="Courier New" w:cs="Courier New" w:hint="default"/>
      </w:rPr>
    </w:lvl>
    <w:lvl w:ilvl="2" w:tplc="04150005" w:tentative="1">
      <w:start w:val="1"/>
      <w:numFmt w:val="bullet"/>
      <w:lvlText w:val=""/>
      <w:lvlJc w:val="left"/>
      <w:pPr>
        <w:ind w:left="2259" w:hanging="360"/>
      </w:pPr>
      <w:rPr>
        <w:rFonts w:ascii="Wingdings" w:hAnsi="Wingdings" w:hint="default"/>
      </w:rPr>
    </w:lvl>
    <w:lvl w:ilvl="3" w:tplc="04150001" w:tentative="1">
      <w:start w:val="1"/>
      <w:numFmt w:val="bullet"/>
      <w:lvlText w:val=""/>
      <w:lvlJc w:val="left"/>
      <w:pPr>
        <w:ind w:left="2979" w:hanging="360"/>
      </w:pPr>
      <w:rPr>
        <w:rFonts w:ascii="Symbol" w:hAnsi="Symbol" w:hint="default"/>
      </w:rPr>
    </w:lvl>
    <w:lvl w:ilvl="4" w:tplc="04150003" w:tentative="1">
      <w:start w:val="1"/>
      <w:numFmt w:val="bullet"/>
      <w:lvlText w:val="o"/>
      <w:lvlJc w:val="left"/>
      <w:pPr>
        <w:ind w:left="3699" w:hanging="360"/>
      </w:pPr>
      <w:rPr>
        <w:rFonts w:ascii="Courier New" w:hAnsi="Courier New" w:cs="Courier New" w:hint="default"/>
      </w:rPr>
    </w:lvl>
    <w:lvl w:ilvl="5" w:tplc="04150005" w:tentative="1">
      <w:start w:val="1"/>
      <w:numFmt w:val="bullet"/>
      <w:lvlText w:val=""/>
      <w:lvlJc w:val="left"/>
      <w:pPr>
        <w:ind w:left="4419" w:hanging="360"/>
      </w:pPr>
      <w:rPr>
        <w:rFonts w:ascii="Wingdings" w:hAnsi="Wingdings" w:hint="default"/>
      </w:rPr>
    </w:lvl>
    <w:lvl w:ilvl="6" w:tplc="04150001" w:tentative="1">
      <w:start w:val="1"/>
      <w:numFmt w:val="bullet"/>
      <w:lvlText w:val=""/>
      <w:lvlJc w:val="left"/>
      <w:pPr>
        <w:ind w:left="5139" w:hanging="360"/>
      </w:pPr>
      <w:rPr>
        <w:rFonts w:ascii="Symbol" w:hAnsi="Symbol" w:hint="default"/>
      </w:rPr>
    </w:lvl>
    <w:lvl w:ilvl="7" w:tplc="04150003" w:tentative="1">
      <w:start w:val="1"/>
      <w:numFmt w:val="bullet"/>
      <w:lvlText w:val="o"/>
      <w:lvlJc w:val="left"/>
      <w:pPr>
        <w:ind w:left="5859" w:hanging="360"/>
      </w:pPr>
      <w:rPr>
        <w:rFonts w:ascii="Courier New" w:hAnsi="Courier New" w:cs="Courier New" w:hint="default"/>
      </w:rPr>
    </w:lvl>
    <w:lvl w:ilvl="8" w:tplc="04150005" w:tentative="1">
      <w:start w:val="1"/>
      <w:numFmt w:val="bullet"/>
      <w:lvlText w:val=""/>
      <w:lvlJc w:val="left"/>
      <w:pPr>
        <w:ind w:left="6579" w:hanging="360"/>
      </w:pPr>
      <w:rPr>
        <w:rFonts w:ascii="Wingdings" w:hAnsi="Wingdings" w:hint="default"/>
      </w:rPr>
    </w:lvl>
  </w:abstractNum>
  <w:abstractNum w:abstractNumId="5" w15:restartNumberingAfterBreak="0">
    <w:nsid w:val="236764F6"/>
    <w:multiLevelType w:val="hybridMultilevel"/>
    <w:tmpl w:val="2E3868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063AE3"/>
    <w:multiLevelType w:val="hybridMultilevel"/>
    <w:tmpl w:val="8DA6B786"/>
    <w:lvl w:ilvl="0" w:tplc="337A549E">
      <w:start w:val="1"/>
      <w:numFmt w:val="decimal"/>
      <w:lvlText w:val=" %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38E6CB4"/>
    <w:multiLevelType w:val="hybridMultilevel"/>
    <w:tmpl w:val="09A67D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54145570"/>
    <w:multiLevelType w:val="hybridMultilevel"/>
    <w:tmpl w:val="0100C0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740304"/>
    <w:multiLevelType w:val="hybridMultilevel"/>
    <w:tmpl w:val="0840C6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917A8A"/>
    <w:multiLevelType w:val="hybridMultilevel"/>
    <w:tmpl w:val="A08A3E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150661"/>
    <w:multiLevelType w:val="hybridMultilevel"/>
    <w:tmpl w:val="3B744DCC"/>
    <w:lvl w:ilvl="0" w:tplc="6AF0E0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2825174"/>
    <w:multiLevelType w:val="hybridMultilevel"/>
    <w:tmpl w:val="A7CA7D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BC54F6"/>
    <w:multiLevelType w:val="hybridMultilevel"/>
    <w:tmpl w:val="329CD4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5F450F0"/>
    <w:multiLevelType w:val="hybridMultilevel"/>
    <w:tmpl w:val="2B56F434"/>
    <w:lvl w:ilvl="0" w:tplc="0415000F">
      <w:start w:val="1"/>
      <w:numFmt w:val="decimal"/>
      <w:lvlText w:val="%1."/>
      <w:lvlJc w:val="left"/>
      <w:pPr>
        <w:ind w:left="1080" w:hanging="360"/>
      </w:pPr>
      <w:rPr>
        <w:rFonts w:hint="default"/>
      </w:rPr>
    </w:lvl>
    <w:lvl w:ilvl="1" w:tplc="04150001">
      <w:start w:val="1"/>
      <w:numFmt w:val="bullet"/>
      <w:lvlText w:val=""/>
      <w:lvlJc w:val="left"/>
      <w:pPr>
        <w:tabs>
          <w:tab w:val="num" w:pos="1800"/>
        </w:tabs>
        <w:ind w:left="1800" w:hanging="360"/>
      </w:pPr>
      <w:rPr>
        <w:rFonts w:ascii="Symbol" w:hAnsi="Symbol" w:hint="default"/>
      </w:rPr>
    </w:lvl>
    <w:lvl w:ilvl="2" w:tplc="1F4E65AC">
      <w:start w:val="1"/>
      <w:numFmt w:val="lowerLetter"/>
      <w:lvlText w:val="%3."/>
      <w:lvlJc w:val="left"/>
      <w:pPr>
        <w:tabs>
          <w:tab w:val="num" w:pos="2700"/>
        </w:tabs>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7AF31353"/>
    <w:multiLevelType w:val="hybridMultilevel"/>
    <w:tmpl w:val="40DA7E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F06ADE"/>
    <w:multiLevelType w:val="hybridMultilevel"/>
    <w:tmpl w:val="337221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777363541">
    <w:abstractNumId w:val="7"/>
  </w:num>
  <w:num w:numId="2" w16cid:durableId="273442692">
    <w:abstractNumId w:val="4"/>
  </w:num>
  <w:num w:numId="3" w16cid:durableId="2091654572">
    <w:abstractNumId w:val="8"/>
  </w:num>
  <w:num w:numId="4" w16cid:durableId="190804285">
    <w:abstractNumId w:val="12"/>
  </w:num>
  <w:num w:numId="5" w16cid:durableId="2048219575">
    <w:abstractNumId w:val="14"/>
  </w:num>
  <w:num w:numId="6" w16cid:durableId="244193968">
    <w:abstractNumId w:val="9"/>
  </w:num>
  <w:num w:numId="7" w16cid:durableId="1979607292">
    <w:abstractNumId w:val="15"/>
  </w:num>
  <w:num w:numId="8" w16cid:durableId="1589928605">
    <w:abstractNumId w:val="13"/>
  </w:num>
  <w:num w:numId="9" w16cid:durableId="1677658929">
    <w:abstractNumId w:val="5"/>
  </w:num>
  <w:num w:numId="10" w16cid:durableId="4987931">
    <w:abstractNumId w:val="3"/>
  </w:num>
  <w:num w:numId="11" w16cid:durableId="1748771572">
    <w:abstractNumId w:val="16"/>
  </w:num>
  <w:num w:numId="12" w16cid:durableId="609357699">
    <w:abstractNumId w:val="10"/>
  </w:num>
  <w:num w:numId="13" w16cid:durableId="14501685">
    <w:abstractNumId w:val="1"/>
  </w:num>
  <w:num w:numId="14" w16cid:durableId="320813307">
    <w:abstractNumId w:val="11"/>
  </w:num>
  <w:num w:numId="15" w16cid:durableId="1648123511">
    <w:abstractNumId w:val="6"/>
  </w:num>
  <w:num w:numId="16" w16cid:durableId="908543524">
    <w:abstractNumId w:val="2"/>
  </w:num>
  <w:num w:numId="17" w16cid:durableId="1330912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2E2"/>
    <w:rsid w:val="00000F9F"/>
    <w:rsid w:val="000055E2"/>
    <w:rsid w:val="00006AA9"/>
    <w:rsid w:val="00034537"/>
    <w:rsid w:val="00063D86"/>
    <w:rsid w:val="000973FF"/>
    <w:rsid w:val="000A2E07"/>
    <w:rsid w:val="000A7E35"/>
    <w:rsid w:val="000D1B3B"/>
    <w:rsid w:val="000E30E8"/>
    <w:rsid w:val="001130EC"/>
    <w:rsid w:val="00116659"/>
    <w:rsid w:val="00117F23"/>
    <w:rsid w:val="0012443D"/>
    <w:rsid w:val="001362DE"/>
    <w:rsid w:val="001744B2"/>
    <w:rsid w:val="0019570C"/>
    <w:rsid w:val="001B7B55"/>
    <w:rsid w:val="001C083A"/>
    <w:rsid w:val="001C1969"/>
    <w:rsid w:val="001F6C9F"/>
    <w:rsid w:val="002176AD"/>
    <w:rsid w:val="0022451E"/>
    <w:rsid w:val="002263F9"/>
    <w:rsid w:val="00252AA1"/>
    <w:rsid w:val="00270BAD"/>
    <w:rsid w:val="002907AB"/>
    <w:rsid w:val="002A5EE0"/>
    <w:rsid w:val="002A71EA"/>
    <w:rsid w:val="002B2A28"/>
    <w:rsid w:val="002B2DF1"/>
    <w:rsid w:val="002F0B97"/>
    <w:rsid w:val="002F0F62"/>
    <w:rsid w:val="00303012"/>
    <w:rsid w:val="00320552"/>
    <w:rsid w:val="00340E59"/>
    <w:rsid w:val="0034320C"/>
    <w:rsid w:val="003661EA"/>
    <w:rsid w:val="0036646D"/>
    <w:rsid w:val="00382A72"/>
    <w:rsid w:val="00382F61"/>
    <w:rsid w:val="00394757"/>
    <w:rsid w:val="003A4BAE"/>
    <w:rsid w:val="003A6D2E"/>
    <w:rsid w:val="003B53AA"/>
    <w:rsid w:val="003E7451"/>
    <w:rsid w:val="003E7AEE"/>
    <w:rsid w:val="003F18BD"/>
    <w:rsid w:val="003F1DEC"/>
    <w:rsid w:val="003F257E"/>
    <w:rsid w:val="0040167E"/>
    <w:rsid w:val="004115DF"/>
    <w:rsid w:val="00421349"/>
    <w:rsid w:val="0042207A"/>
    <w:rsid w:val="00424BD7"/>
    <w:rsid w:val="004318DC"/>
    <w:rsid w:val="00442F3F"/>
    <w:rsid w:val="004441E8"/>
    <w:rsid w:val="00453B65"/>
    <w:rsid w:val="004679F4"/>
    <w:rsid w:val="0047397C"/>
    <w:rsid w:val="00476216"/>
    <w:rsid w:val="004917ED"/>
    <w:rsid w:val="00497C2E"/>
    <w:rsid w:val="004B66C4"/>
    <w:rsid w:val="005006AA"/>
    <w:rsid w:val="00504412"/>
    <w:rsid w:val="00511FE9"/>
    <w:rsid w:val="005175E5"/>
    <w:rsid w:val="005222E0"/>
    <w:rsid w:val="00536147"/>
    <w:rsid w:val="005424DF"/>
    <w:rsid w:val="00566159"/>
    <w:rsid w:val="00573B86"/>
    <w:rsid w:val="005D0364"/>
    <w:rsid w:val="005D62B7"/>
    <w:rsid w:val="005F3614"/>
    <w:rsid w:val="005F535A"/>
    <w:rsid w:val="005F56A9"/>
    <w:rsid w:val="006168C2"/>
    <w:rsid w:val="00625642"/>
    <w:rsid w:val="006260BF"/>
    <w:rsid w:val="00632EF0"/>
    <w:rsid w:val="00684BDB"/>
    <w:rsid w:val="006F52E2"/>
    <w:rsid w:val="006F6BF0"/>
    <w:rsid w:val="007217D5"/>
    <w:rsid w:val="00732233"/>
    <w:rsid w:val="0074418B"/>
    <w:rsid w:val="00753B92"/>
    <w:rsid w:val="007623E1"/>
    <w:rsid w:val="007736E5"/>
    <w:rsid w:val="0078445A"/>
    <w:rsid w:val="007932AA"/>
    <w:rsid w:val="007958BE"/>
    <w:rsid w:val="00795A4A"/>
    <w:rsid w:val="007B3DD0"/>
    <w:rsid w:val="007C3A8C"/>
    <w:rsid w:val="007C4DBC"/>
    <w:rsid w:val="007D2239"/>
    <w:rsid w:val="00810011"/>
    <w:rsid w:val="008353D2"/>
    <w:rsid w:val="00840231"/>
    <w:rsid w:val="008407A8"/>
    <w:rsid w:val="00842C16"/>
    <w:rsid w:val="008511FC"/>
    <w:rsid w:val="008843B3"/>
    <w:rsid w:val="008C2EEA"/>
    <w:rsid w:val="008C721C"/>
    <w:rsid w:val="008D27FB"/>
    <w:rsid w:val="008E5685"/>
    <w:rsid w:val="008F1153"/>
    <w:rsid w:val="009058F3"/>
    <w:rsid w:val="0094056F"/>
    <w:rsid w:val="009571F5"/>
    <w:rsid w:val="009737EE"/>
    <w:rsid w:val="0098785E"/>
    <w:rsid w:val="0099038C"/>
    <w:rsid w:val="009D3C46"/>
    <w:rsid w:val="009F636E"/>
    <w:rsid w:val="00A15921"/>
    <w:rsid w:val="00A26AA0"/>
    <w:rsid w:val="00A4097B"/>
    <w:rsid w:val="00A52F83"/>
    <w:rsid w:val="00A81D77"/>
    <w:rsid w:val="00A83107"/>
    <w:rsid w:val="00A86B42"/>
    <w:rsid w:val="00AA0B34"/>
    <w:rsid w:val="00AA2959"/>
    <w:rsid w:val="00AA2E45"/>
    <w:rsid w:val="00AA48A8"/>
    <w:rsid w:val="00AB6402"/>
    <w:rsid w:val="00AD1725"/>
    <w:rsid w:val="00AF36E3"/>
    <w:rsid w:val="00AF5895"/>
    <w:rsid w:val="00B2324B"/>
    <w:rsid w:val="00B2486C"/>
    <w:rsid w:val="00B26765"/>
    <w:rsid w:val="00B341D1"/>
    <w:rsid w:val="00B34956"/>
    <w:rsid w:val="00B53302"/>
    <w:rsid w:val="00B648E5"/>
    <w:rsid w:val="00B6543C"/>
    <w:rsid w:val="00B746E2"/>
    <w:rsid w:val="00B8754E"/>
    <w:rsid w:val="00BA65CD"/>
    <w:rsid w:val="00BC080C"/>
    <w:rsid w:val="00BC7819"/>
    <w:rsid w:val="00BC7EEF"/>
    <w:rsid w:val="00BD5ABF"/>
    <w:rsid w:val="00BD61FA"/>
    <w:rsid w:val="00BF3AB3"/>
    <w:rsid w:val="00C242CD"/>
    <w:rsid w:val="00C24D7B"/>
    <w:rsid w:val="00C6336B"/>
    <w:rsid w:val="00C771EE"/>
    <w:rsid w:val="00C95F66"/>
    <w:rsid w:val="00CB589C"/>
    <w:rsid w:val="00CD762B"/>
    <w:rsid w:val="00D17053"/>
    <w:rsid w:val="00D40E6D"/>
    <w:rsid w:val="00D43521"/>
    <w:rsid w:val="00D62452"/>
    <w:rsid w:val="00D651A2"/>
    <w:rsid w:val="00D718F2"/>
    <w:rsid w:val="00DD35BF"/>
    <w:rsid w:val="00DE16F9"/>
    <w:rsid w:val="00DF1F9F"/>
    <w:rsid w:val="00DF2D4C"/>
    <w:rsid w:val="00E26AAA"/>
    <w:rsid w:val="00E414E1"/>
    <w:rsid w:val="00E7767E"/>
    <w:rsid w:val="00E83480"/>
    <w:rsid w:val="00EA1CD3"/>
    <w:rsid w:val="00EB2A8D"/>
    <w:rsid w:val="00EB58A2"/>
    <w:rsid w:val="00EC1332"/>
    <w:rsid w:val="00EF07AD"/>
    <w:rsid w:val="00EF2E45"/>
    <w:rsid w:val="00F151D2"/>
    <w:rsid w:val="00F16379"/>
    <w:rsid w:val="00F41A27"/>
    <w:rsid w:val="00F64FF9"/>
    <w:rsid w:val="00F86D16"/>
    <w:rsid w:val="00FB19B4"/>
    <w:rsid w:val="00FB5B0E"/>
    <w:rsid w:val="00FC3345"/>
    <w:rsid w:val="00FC50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3EAAA1"/>
  <w15:chartTrackingRefBased/>
  <w15:docId w15:val="{566CB364-0534-448D-A315-85C22357C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318DC"/>
    <w:pPr>
      <w:spacing w:after="200" w:line="276" w:lineRule="auto"/>
    </w:pPr>
    <w:rPr>
      <w:rFonts w:ascii="Calibri" w:eastAsia="Calibri" w:hAnsi="Calibri"/>
      <w:sz w:val="22"/>
      <w:szCs w:val="22"/>
      <w:lang w:eastAsia="en-US"/>
    </w:rPr>
  </w:style>
  <w:style w:type="paragraph" w:styleId="Nagwek1">
    <w:name w:val="heading 1"/>
    <w:basedOn w:val="Normalny"/>
    <w:next w:val="Normalny"/>
    <w:qFormat/>
    <w:pPr>
      <w:keepNext/>
      <w:spacing w:after="0" w:line="240" w:lineRule="auto"/>
      <w:jc w:val="right"/>
      <w:outlineLvl w:val="0"/>
    </w:pPr>
    <w:rPr>
      <w:rFonts w:ascii="Trebuchet MS" w:eastAsia="Times New Roman" w:hAnsi="Trebuchet MS"/>
      <w:sz w:val="32"/>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pPr>
      <w:ind w:left="720"/>
      <w:contextualSpacing/>
    </w:pPr>
  </w:style>
  <w:style w:type="paragraph" w:styleId="Nagwek">
    <w:name w:val="header"/>
    <w:basedOn w:val="Normalny"/>
    <w:unhideWhenUsed/>
    <w:pPr>
      <w:tabs>
        <w:tab w:val="center" w:pos="4536"/>
        <w:tab w:val="right" w:pos="9072"/>
      </w:tabs>
    </w:pPr>
  </w:style>
  <w:style w:type="character" w:customStyle="1" w:styleId="NagwekZnak">
    <w:name w:val="Nagłówek Znak"/>
    <w:rPr>
      <w:rFonts w:ascii="Calibri" w:eastAsia="Calibri" w:hAnsi="Calibri"/>
      <w:sz w:val="22"/>
      <w:szCs w:val="22"/>
      <w:lang w:val="pl-PL" w:eastAsia="en-US" w:bidi="ar-SA"/>
    </w:r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Stopka">
    <w:name w:val="footer"/>
    <w:basedOn w:val="Normalny"/>
    <w:semiHidden/>
    <w:pPr>
      <w:tabs>
        <w:tab w:val="center" w:pos="4536"/>
        <w:tab w:val="right" w:pos="9072"/>
      </w:tabs>
    </w:pPr>
  </w:style>
  <w:style w:type="character" w:customStyle="1" w:styleId="StopkaZnak">
    <w:name w:val="Stopka Znak"/>
    <w:rPr>
      <w:rFonts w:ascii="Calibri" w:eastAsia="Calibri" w:hAnsi="Calibri"/>
      <w:sz w:val="22"/>
      <w:szCs w:val="22"/>
      <w:lang w:eastAsia="en-US"/>
    </w:rPr>
  </w:style>
  <w:style w:type="character" w:styleId="Hipercze">
    <w:name w:val="Hyperlink"/>
    <w:semiHidden/>
    <w:rPr>
      <w:color w:val="0000FF"/>
      <w:u w:val="single"/>
    </w:rPr>
  </w:style>
  <w:style w:type="table" w:styleId="Tabela-Siatka">
    <w:name w:val="Table Grid"/>
    <w:basedOn w:val="Standardowy"/>
    <w:uiPriority w:val="59"/>
    <w:rsid w:val="00D435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435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435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736E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736E5"/>
    <w:rPr>
      <w:rFonts w:ascii="Tahoma" w:eastAsia="Calibri" w:hAnsi="Tahoma" w:cs="Tahoma"/>
      <w:sz w:val="16"/>
      <w:szCs w:val="16"/>
      <w:lang w:eastAsia="en-US"/>
    </w:rPr>
  </w:style>
  <w:style w:type="character" w:customStyle="1" w:styleId="xbe">
    <w:name w:val="_xbe"/>
    <w:basedOn w:val="Domylnaczcionkaakapitu"/>
    <w:rsid w:val="00E414E1"/>
  </w:style>
  <w:style w:type="character" w:customStyle="1" w:styleId="wpcf7-list-item">
    <w:name w:val="wpcf7-list-item"/>
    <w:rsid w:val="00CB589C"/>
  </w:style>
  <w:style w:type="character" w:styleId="Odwoaniedokomentarza">
    <w:name w:val="annotation reference"/>
    <w:uiPriority w:val="99"/>
    <w:semiHidden/>
    <w:unhideWhenUsed/>
    <w:rsid w:val="00EF2E45"/>
    <w:rPr>
      <w:sz w:val="16"/>
      <w:szCs w:val="16"/>
    </w:rPr>
  </w:style>
  <w:style w:type="paragraph" w:styleId="Tekstkomentarza">
    <w:name w:val="annotation text"/>
    <w:basedOn w:val="Normalny"/>
    <w:link w:val="TekstkomentarzaZnak"/>
    <w:uiPriority w:val="99"/>
    <w:unhideWhenUsed/>
    <w:rsid w:val="00EF2E45"/>
    <w:rPr>
      <w:sz w:val="20"/>
      <w:szCs w:val="20"/>
    </w:rPr>
  </w:style>
  <w:style w:type="character" w:customStyle="1" w:styleId="TekstkomentarzaZnak">
    <w:name w:val="Tekst komentarza Znak"/>
    <w:link w:val="Tekstkomentarza"/>
    <w:uiPriority w:val="99"/>
    <w:rsid w:val="00EF2E45"/>
    <w:rPr>
      <w:rFonts w:ascii="Calibri" w:eastAsia="Calibri" w:hAnsi="Calibri"/>
      <w:lang w:eastAsia="en-US"/>
    </w:rPr>
  </w:style>
  <w:style w:type="paragraph" w:styleId="Tematkomentarza">
    <w:name w:val="annotation subject"/>
    <w:basedOn w:val="Tekstkomentarza"/>
    <w:next w:val="Tekstkomentarza"/>
    <w:link w:val="TematkomentarzaZnak"/>
    <w:uiPriority w:val="99"/>
    <w:semiHidden/>
    <w:unhideWhenUsed/>
    <w:rsid w:val="00EF2E45"/>
    <w:rPr>
      <w:b/>
      <w:bCs/>
    </w:rPr>
  </w:style>
  <w:style w:type="character" w:customStyle="1" w:styleId="TematkomentarzaZnak">
    <w:name w:val="Temat komentarza Znak"/>
    <w:link w:val="Tematkomentarza"/>
    <w:uiPriority w:val="99"/>
    <w:semiHidden/>
    <w:rsid w:val="00EF2E45"/>
    <w:rPr>
      <w:rFonts w:ascii="Calibri" w:eastAsia="Calibri" w:hAnsi="Calibri"/>
      <w:b/>
      <w:bCs/>
      <w:lang w:eastAsia="en-US"/>
    </w:rPr>
  </w:style>
  <w:style w:type="paragraph" w:styleId="Poprawka">
    <w:name w:val="Revision"/>
    <w:hidden/>
    <w:uiPriority w:val="99"/>
    <w:semiHidden/>
    <w:rsid w:val="001B7B55"/>
    <w:rPr>
      <w:rFonts w:ascii="Calibri" w:eastAsia="Calibri" w:hAnsi="Calibri"/>
      <w:sz w:val="22"/>
      <w:szCs w:val="22"/>
      <w:lang w:eastAsia="en-US"/>
    </w:rPr>
  </w:style>
  <w:style w:type="character" w:customStyle="1" w:styleId="normaltextrun">
    <w:name w:val="normaltextrun"/>
    <w:basedOn w:val="Domylnaczcionkaakapitu"/>
    <w:rsid w:val="00BA65CD"/>
  </w:style>
  <w:style w:type="character" w:customStyle="1" w:styleId="eop">
    <w:name w:val="eop"/>
    <w:basedOn w:val="Domylnaczcionkaakapitu"/>
    <w:rsid w:val="00BA65CD"/>
  </w:style>
  <w:style w:type="paragraph" w:customStyle="1" w:styleId="paragraph">
    <w:name w:val="paragraph"/>
    <w:basedOn w:val="Normalny"/>
    <w:rsid w:val="00BF3AB3"/>
    <w:pPr>
      <w:spacing w:before="100" w:beforeAutospacing="1" w:after="100" w:afterAutospacing="1" w:line="240" w:lineRule="auto"/>
    </w:pPr>
    <w:rPr>
      <w:rFonts w:ascii="Times New Roman" w:eastAsia="Times New Roman" w:hAnsi="Times New Roman"/>
      <w:sz w:val="24"/>
      <w:szCs w:val="24"/>
      <w:lang w:eastAsia="pl-PL"/>
    </w:rPr>
  </w:style>
  <w:style w:type="paragraph" w:styleId="NormalnyWeb">
    <w:name w:val="Normal (Web)"/>
    <w:basedOn w:val="Normalny"/>
    <w:uiPriority w:val="99"/>
    <w:unhideWhenUsed/>
    <w:rsid w:val="00B2324B"/>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1049">
      <w:bodyDiv w:val="1"/>
      <w:marLeft w:val="0"/>
      <w:marRight w:val="0"/>
      <w:marTop w:val="0"/>
      <w:marBottom w:val="0"/>
      <w:divBdr>
        <w:top w:val="none" w:sz="0" w:space="0" w:color="auto"/>
        <w:left w:val="none" w:sz="0" w:space="0" w:color="auto"/>
        <w:bottom w:val="none" w:sz="0" w:space="0" w:color="auto"/>
        <w:right w:val="none" w:sz="0" w:space="0" w:color="auto"/>
      </w:divBdr>
      <w:divsChild>
        <w:div w:id="845947443">
          <w:marLeft w:val="0"/>
          <w:marRight w:val="0"/>
          <w:marTop w:val="0"/>
          <w:marBottom w:val="0"/>
          <w:divBdr>
            <w:top w:val="none" w:sz="0" w:space="0" w:color="auto"/>
            <w:left w:val="none" w:sz="0" w:space="0" w:color="auto"/>
            <w:bottom w:val="none" w:sz="0" w:space="0" w:color="auto"/>
            <w:right w:val="none" w:sz="0" w:space="0" w:color="auto"/>
          </w:divBdr>
        </w:div>
        <w:div w:id="239605972">
          <w:marLeft w:val="0"/>
          <w:marRight w:val="0"/>
          <w:marTop w:val="0"/>
          <w:marBottom w:val="0"/>
          <w:divBdr>
            <w:top w:val="none" w:sz="0" w:space="0" w:color="auto"/>
            <w:left w:val="none" w:sz="0" w:space="0" w:color="auto"/>
            <w:bottom w:val="none" w:sz="0" w:space="0" w:color="auto"/>
            <w:right w:val="none" w:sz="0" w:space="0" w:color="auto"/>
          </w:divBdr>
        </w:div>
      </w:divsChild>
    </w:div>
    <w:div w:id="140001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ap:Template>
  <ap:TotalTime>0</ap:TotalTime>
  <ap:Pages>2</ap:Pages>
  <ap:Words>434</ap:Words>
  <ap:Characters>3226</ap:Characters>
  <ap:Application>Microsoft Office Word</ap:Application>
  <ap:DocSecurity>4</ap:DocSecurity>
  <ap:Lines>26</ap:Lines>
  <ap:Paragraphs>7</ap:Paragraphs>
  <ap:ScaleCrop>false</ap:ScaleCrop>
  <ap:HeadingPairs>
    <vt:vector baseType="variant" size="2">
      <vt:variant>
        <vt:lpstr>Tytuł</vt:lpstr>
      </vt:variant>
      <vt:variant>
        <vt:i4>1</vt:i4>
      </vt:variant>
    </vt:vector>
  </ap:HeadingPairs>
  <ap:TitlesOfParts>
    <vt:vector baseType="lpstr" size="1">
      <vt:lpstr>Załącznik nr 1 do Regulaminu konkursu na wspieranie produkcji filmowej w Zachodniopomorskim Funduszu Filmowym „POMERANIA FILM”</vt:lpstr>
    </vt:vector>
  </ap:TitlesOfParts>
  <ap:Company>Województwo Zachodniopomorskie</ap:Company>
  <ap:LinksUpToDate>false</ap:LinksUpToDate>
  <ap:CharactersWithSpaces>3653</ap:CharactersWithSpaces>
  <ap:SharedDoc>false</ap:SharedDoc>
  <ap:HLinks>
    <vt:vector baseType="variant" size="12">
      <vt:variant>
        <vt:i4>114</vt:i4>
      </vt:variant>
      <vt:variant>
        <vt:i4>3</vt:i4>
      </vt:variant>
      <vt:variant>
        <vt:i4>0</vt:i4>
      </vt:variant>
      <vt:variant>
        <vt:i4>5</vt:i4>
      </vt:variant>
      <vt:variant>
        <vt:lpwstr>mailto:iod@usz.edu.pl</vt:lpwstr>
      </vt:variant>
      <vt:variant>
        <vt:lpwstr/>
      </vt:variant>
      <vt:variant>
        <vt:i4>114</vt:i4>
      </vt:variant>
      <vt:variant>
        <vt:i4>0</vt:i4>
      </vt:variant>
      <vt:variant>
        <vt:i4>0</vt:i4>
      </vt:variant>
      <vt:variant>
        <vt:i4>5</vt:i4>
      </vt:variant>
      <vt:variant>
        <vt:lpwstr>mailto:iod@usz.edu.pl</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Załącznik nr 1 do Regulaminu konkursu na wspieranie produkcji filmowej w Zachodniopomorskim Funduszu Filmowym „POMERANIA FILM”</dc:title>
  <dc:subject/>
  <dc:creator>cmohammad</dc:creator>
  <keywords>, docId:4F7CB84BFD6438E6FF36F76C35975765</keywords>
  <lastModifiedBy>Anna Zwierzyńska</lastModifiedBy>
  <revision>2</revision>
  <lastPrinted>2023-11-08T08:02:00.0000000Z</lastPrinted>
  <dcterms:created xsi:type="dcterms:W3CDTF">2023-11-08T08:27:00.0000000Z</dcterms:created>
  <dcterms:modified xsi:type="dcterms:W3CDTF">2023-11-08T08:27:00.0000000Z</dcterms:modified>
</coreProperties>
</file>